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D3F" w14:textId="77777777" w:rsidR="004C4C83" w:rsidRDefault="004C4C83">
      <w:pPr>
        <w:pStyle w:val="Ttulo2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Descripción del caso clínico tratado con  VETRAMIL</w:t>
      </w:r>
    </w:p>
    <w:p w14:paraId="2C4396B8" w14:textId="77777777" w:rsidR="004C4C83" w:rsidRDefault="004C4C83">
      <w:pPr>
        <w:rPr>
          <w:rFonts w:ascii="Berlin Sans FB" w:hAnsi="Berlin Sans FB"/>
        </w:rPr>
      </w:pPr>
    </w:p>
    <w:p w14:paraId="37F9DBFF" w14:textId="77777777" w:rsidR="004C4C83" w:rsidRDefault="004C4C83">
      <w:pPr>
        <w:rPr>
          <w:rFonts w:ascii="Berlin Sans FB" w:hAnsi="Berlin Sans FB"/>
        </w:rPr>
      </w:pPr>
    </w:p>
    <w:p w14:paraId="0779A699" w14:textId="77777777" w:rsidR="004C4C83" w:rsidRDefault="004C4C83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Datos del Paciente</w:t>
      </w:r>
    </w:p>
    <w:p w14:paraId="60F8F0B4" w14:textId="77777777" w:rsidR="004C4C83" w:rsidRDefault="004C4C83">
      <w:pPr>
        <w:rPr>
          <w:rFonts w:ascii="Calibri" w:hAnsi="Calibri"/>
        </w:rPr>
      </w:pPr>
    </w:p>
    <w:p w14:paraId="49372147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F634890">
          <v:line id="_x0000_s1030" style="position:absolute;z-index:5" from="312.75pt,14.2pt" to="365.45pt,14.2pt">
            <v:stroke dashstyle="1 1" endcap="round"/>
          </v:line>
        </w:pict>
      </w:r>
      <w:r>
        <w:rPr>
          <w:rFonts w:ascii="Calibri" w:hAnsi="Calibri"/>
          <w:sz w:val="20"/>
        </w:rPr>
        <w:pict w14:anchorId="5EE39B05">
          <v:line id="_x0000_s1027" style="position:absolute;z-index:2" from="189pt,11.65pt" to="270pt,11.65pt">
            <v:stroke dashstyle="1 1" endcap="round"/>
          </v:line>
        </w:pict>
      </w:r>
      <w:r>
        <w:rPr>
          <w:rFonts w:ascii="Calibri" w:hAnsi="Calibri"/>
          <w:sz w:val="20"/>
        </w:rPr>
        <w:pict w14:anchorId="5CBEFF6F">
          <v:line id="_x0000_s1026" style="position:absolute;z-index:1" from="45pt,11.65pt" to="126pt,11.65pt">
            <v:stroke dashstyle="1 1" endcap="round"/>
          </v:line>
        </w:pict>
      </w:r>
      <w:r w:rsidR="004C4C83">
        <w:rPr>
          <w:rFonts w:ascii="Calibri" w:hAnsi="Calibri"/>
        </w:rPr>
        <w:t xml:space="preserve">Especie 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Nombre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Peso</w:t>
      </w:r>
    </w:p>
    <w:p w14:paraId="63046C3E" w14:textId="77777777" w:rsidR="004C4C83" w:rsidRDefault="004C4C83">
      <w:pPr>
        <w:rPr>
          <w:rFonts w:ascii="Calibri" w:hAnsi="Calibri"/>
        </w:rPr>
      </w:pPr>
    </w:p>
    <w:p w14:paraId="3BB9835B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265A1F64">
          <v:line id="_x0000_s1032" style="position:absolute;z-index:6" from="314.25pt,11.2pt" to="366.95pt,11.2pt">
            <v:stroke dashstyle="1 1" endcap="round"/>
          </v:line>
        </w:pict>
      </w:r>
      <w:r>
        <w:rPr>
          <w:rFonts w:ascii="Calibri" w:hAnsi="Calibri"/>
          <w:sz w:val="20"/>
        </w:rPr>
        <w:pict w14:anchorId="6A72FF8A">
          <v:line id="_x0000_s1029" style="position:absolute;z-index:4" from="171.75pt,12.45pt" to="252.75pt,12.45pt">
            <v:stroke dashstyle="1 1" endcap="round"/>
          </v:line>
        </w:pict>
      </w:r>
      <w:r>
        <w:rPr>
          <w:rFonts w:ascii="Calibri" w:hAnsi="Calibri"/>
          <w:sz w:val="20"/>
        </w:rPr>
        <w:pict w14:anchorId="58C24485">
          <v:line id="_x0000_s1028" style="position:absolute;z-index:3" from="31.5pt,12.4pt" to="112.5pt,12.4pt">
            <v:stroke dashstyle="1 1" endcap="round"/>
          </v:line>
        </w:pict>
      </w:r>
      <w:r w:rsidR="004C4C83">
        <w:rPr>
          <w:rFonts w:ascii="Calibri" w:hAnsi="Calibri"/>
        </w:rPr>
        <w:t>Raza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Edad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Sexo</w:t>
      </w:r>
    </w:p>
    <w:p w14:paraId="56F10510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2FCB9808">
          <v:rect id="_x0000_s1037" style="position:absolute;margin-left:296.25pt;margin-top:14.3pt;width:12.45pt;height:12.45pt;z-index:10"/>
        </w:pict>
      </w:r>
    </w:p>
    <w:p w14:paraId="775C09D4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0942C18">
          <v:rect id="_x0000_s1036" style="position:absolute;margin-left:243.75pt;margin-top:.35pt;width:12.45pt;height:12.45pt;z-index:9"/>
        </w:pict>
      </w:r>
      <w:r w:rsidR="004C4C83">
        <w:rPr>
          <w:rFonts w:ascii="Calibri" w:hAnsi="Calibri"/>
        </w:rPr>
        <w:t xml:space="preserve">¿Ha padecido o padece alguna enfermedad?    Sí               No    </w:t>
      </w:r>
    </w:p>
    <w:p w14:paraId="20F2141C" w14:textId="77777777" w:rsidR="004C4C83" w:rsidRDefault="004C4C83">
      <w:pPr>
        <w:spacing w:before="240"/>
        <w:rPr>
          <w:rFonts w:ascii="Calibri" w:hAnsi="Calibri"/>
        </w:rPr>
      </w:pPr>
      <w:r>
        <w:rPr>
          <w:rFonts w:ascii="Calibri" w:hAnsi="Calibri"/>
        </w:rPr>
        <w:t>¿Cual?</w:t>
      </w:r>
    </w:p>
    <w:p w14:paraId="01FA4706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F6C6F9B">
          <v:line id="_x0000_s1033" style="position:absolute;z-index:7" from="36pt,1.75pt" to="369pt,1.75pt">
            <v:stroke dashstyle="1 1" endcap="round"/>
          </v:line>
        </w:pict>
      </w:r>
    </w:p>
    <w:p w14:paraId="79836447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E0273D0">
          <v:line id="_x0000_s1035" style="position:absolute;z-index:8" from="117pt,14.1pt" to="369pt,14.1pt">
            <v:stroke dashstyle="1 1" endcap="round"/>
          </v:line>
        </w:pict>
      </w:r>
      <w:r w:rsidR="004C4C83">
        <w:rPr>
          <w:rFonts w:ascii="Calibri" w:hAnsi="Calibri"/>
        </w:rPr>
        <w:t>Otros datos de interés</w:t>
      </w:r>
    </w:p>
    <w:p w14:paraId="40AAF35A" w14:textId="77777777" w:rsidR="004C4C83" w:rsidRDefault="004C4C83">
      <w:pPr>
        <w:rPr>
          <w:rFonts w:ascii="Calibri" w:hAnsi="Calibri"/>
        </w:rPr>
      </w:pPr>
    </w:p>
    <w:p w14:paraId="7946A254" w14:textId="77777777" w:rsidR="004C4C83" w:rsidRDefault="004C4C83">
      <w:pPr>
        <w:rPr>
          <w:rFonts w:ascii="Calibri" w:hAnsi="Calibri"/>
        </w:rPr>
      </w:pPr>
    </w:p>
    <w:p w14:paraId="25CE5A2B" w14:textId="77777777" w:rsidR="004C4C83" w:rsidRDefault="004C4C83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Motivo de la Consulta</w:t>
      </w:r>
    </w:p>
    <w:p w14:paraId="7865DB97" w14:textId="77777777" w:rsidR="004C4C83" w:rsidRDefault="004C4C83">
      <w:pPr>
        <w:rPr>
          <w:rFonts w:ascii="Calibri" w:hAnsi="Calibri"/>
        </w:rPr>
      </w:pPr>
    </w:p>
    <w:p w14:paraId="76A623FE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7F21B89E">
          <v:line id="_x0000_s1038" style="position:absolute;z-index:11" from="117pt,12.75pt" to="198pt,12.75pt">
            <v:stroke dashstyle="1 1" endcap="round"/>
          </v:line>
        </w:pict>
      </w:r>
      <w:r w:rsidR="004C4C83">
        <w:rPr>
          <w:rFonts w:ascii="Calibri" w:hAnsi="Calibri"/>
        </w:rPr>
        <w:t xml:space="preserve">Fecha aparición herida  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</w:p>
    <w:p w14:paraId="5EBFB617" w14:textId="77777777" w:rsidR="004C4C83" w:rsidRDefault="00000000">
      <w:pPr>
        <w:spacing w:before="240"/>
        <w:rPr>
          <w:rFonts w:ascii="Calibri" w:hAnsi="Calibri"/>
        </w:rPr>
      </w:pPr>
      <w:r>
        <w:rPr>
          <w:rFonts w:ascii="Calibri" w:hAnsi="Calibri"/>
          <w:sz w:val="20"/>
        </w:rPr>
        <w:pict w14:anchorId="4BB47F3B">
          <v:line id="_x0000_s1039" style="position:absolute;z-index:12" from="100.35pt,25.85pt" to="370.35pt,25.85pt">
            <v:stroke dashstyle="1 1" endcap="round"/>
          </v:line>
        </w:pict>
      </w:r>
      <w:r w:rsidR="004C4C83">
        <w:rPr>
          <w:rFonts w:ascii="Calibri" w:hAnsi="Calibri"/>
        </w:rPr>
        <w:t>Causa (si se conoce)</w:t>
      </w:r>
    </w:p>
    <w:p w14:paraId="7BB98311" w14:textId="77777777" w:rsidR="004C4C83" w:rsidRDefault="004C4C83">
      <w:pPr>
        <w:rPr>
          <w:rFonts w:ascii="Calibri" w:hAnsi="Calibri"/>
        </w:rPr>
      </w:pPr>
    </w:p>
    <w:p w14:paraId="16E626E7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6681E1C2">
          <v:line id="_x0000_s1042" style="position:absolute;z-index:15" from="121.5pt,13.05pt" to="373.5pt,13.05pt">
            <v:stroke dashstyle="1 1" endcap="round"/>
          </v:line>
        </w:pict>
      </w:r>
      <w:r w:rsidR="004C4C83">
        <w:rPr>
          <w:rFonts w:ascii="Calibri" w:hAnsi="Calibri"/>
        </w:rPr>
        <w:t xml:space="preserve">Localización y evolución  </w:t>
      </w:r>
    </w:p>
    <w:p w14:paraId="166F2BFC" w14:textId="77777777" w:rsidR="004C4C83" w:rsidRDefault="004C4C83">
      <w:pPr>
        <w:rPr>
          <w:rFonts w:ascii="Calibri" w:hAnsi="Calibri"/>
        </w:rPr>
      </w:pPr>
    </w:p>
    <w:p w14:paraId="41F721A3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1FBEBBD3">
          <v:line id="_x0000_s1043" style="position:absolute;z-index:16" from="3.75pt,2.55pt" to="372.75pt,2.55pt">
            <v:stroke dashstyle="1 1" endcap="round"/>
          </v:line>
        </w:pict>
      </w:r>
    </w:p>
    <w:p w14:paraId="40D241CE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73385A27">
          <v:line id="_x0000_s1044" style="position:absolute;z-index:17" from="182.85pt,13.35pt" to="371.85pt,13.35pt">
            <v:stroke dashstyle="1 1" endcap="round"/>
          </v:line>
        </w:pict>
      </w:r>
      <w:r w:rsidR="004C4C83">
        <w:rPr>
          <w:rFonts w:ascii="Calibri" w:hAnsi="Calibri"/>
        </w:rPr>
        <w:t xml:space="preserve">Tratamientos recibidos y resultados  </w:t>
      </w:r>
    </w:p>
    <w:p w14:paraId="5D3362A3" w14:textId="77777777" w:rsidR="004C4C83" w:rsidRDefault="004C4C83">
      <w:pPr>
        <w:rPr>
          <w:rFonts w:ascii="Calibri" w:hAnsi="Calibri"/>
        </w:rPr>
      </w:pPr>
    </w:p>
    <w:p w14:paraId="175BE926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53E77577">
          <v:line id="_x0000_s1045" style="position:absolute;z-index:18" from="2.25pt,3.65pt" to="371.25pt,3.65pt">
            <v:stroke dashstyle="1 1" endcap="round"/>
          </v:line>
        </w:pict>
      </w:r>
      <w:r>
        <w:rPr>
          <w:rFonts w:ascii="Calibri" w:hAnsi="Calibri"/>
          <w:sz w:val="20"/>
        </w:rPr>
        <w:pict w14:anchorId="71923443">
          <v:rect id="_x0000_s1041" style="position:absolute;margin-left:297pt;margin-top:13.4pt;width:12.45pt;height:12.45pt;z-index:14"/>
        </w:pict>
      </w:r>
      <w:r>
        <w:rPr>
          <w:rFonts w:ascii="Calibri" w:hAnsi="Calibri"/>
          <w:sz w:val="20"/>
        </w:rPr>
        <w:pict w14:anchorId="10EBECF9">
          <v:rect id="_x0000_s1040" style="position:absolute;margin-left:243.75pt;margin-top:14.1pt;width:12.45pt;height:12.45pt;z-index:13"/>
        </w:pict>
      </w:r>
    </w:p>
    <w:p w14:paraId="3C0C19CB" w14:textId="77777777" w:rsidR="004C4C83" w:rsidRDefault="004C4C83">
      <w:pPr>
        <w:rPr>
          <w:rFonts w:ascii="Calibri" w:hAnsi="Calibri"/>
        </w:rPr>
      </w:pPr>
      <w:r>
        <w:rPr>
          <w:rFonts w:ascii="Calibri" w:hAnsi="Calibri"/>
        </w:rPr>
        <w:t xml:space="preserve">¿Ha tenido heridas similares anteriormente?    Sí               No    </w:t>
      </w:r>
    </w:p>
    <w:p w14:paraId="3746430F" w14:textId="77777777" w:rsidR="004C4C83" w:rsidRDefault="004C4C83">
      <w:pPr>
        <w:rPr>
          <w:rFonts w:ascii="Calibri" w:hAnsi="Calibri"/>
        </w:rPr>
      </w:pPr>
    </w:p>
    <w:p w14:paraId="1D8766C6" w14:textId="77777777" w:rsidR="004C4C83" w:rsidRDefault="004C4C83">
      <w:pPr>
        <w:rPr>
          <w:rFonts w:ascii="Calibri" w:hAnsi="Calibri"/>
        </w:rPr>
      </w:pPr>
      <w:r>
        <w:rPr>
          <w:rFonts w:ascii="Calibri" w:hAnsi="Calibri"/>
        </w:rPr>
        <w:t>Otros datos de interés</w:t>
      </w:r>
    </w:p>
    <w:p w14:paraId="6E7E88FA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45EEBF09">
          <v:line id="_x0000_s1046" style="position:absolute;z-index:19" from="121.5pt,-.25pt" to="373.5pt,-.25pt">
            <v:stroke dashstyle="1 1" endcap="round"/>
          </v:line>
        </w:pict>
      </w:r>
    </w:p>
    <w:p w14:paraId="0759D0DD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7323870C">
          <v:line id="_x0000_s1047" style="position:absolute;z-index:20" from="3pt,4.75pt" to="372pt,4.75pt">
            <v:stroke dashstyle="1 1" endcap="round"/>
          </v:line>
        </w:pict>
      </w:r>
    </w:p>
    <w:p w14:paraId="1BAE7372" w14:textId="77777777" w:rsidR="004C4C83" w:rsidRDefault="004C4C83">
      <w:pPr>
        <w:pStyle w:val="Ttulo3"/>
        <w:spacing w:before="360"/>
        <w:rPr>
          <w:sz w:val="16"/>
          <w:u w:val="single"/>
        </w:rPr>
      </w:pPr>
    </w:p>
    <w:p w14:paraId="0E8FA8FE" w14:textId="77777777" w:rsidR="004C4C83" w:rsidRDefault="004C4C83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Exámen físico</w:t>
      </w:r>
    </w:p>
    <w:p w14:paraId="3852E42D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500BBD7">
          <v:rect id="_x0000_s1073" style="position:absolute;margin-left:346.05pt;margin-top:14pt;width:12.45pt;height:12.45pt;z-index:44"/>
        </w:pict>
      </w:r>
      <w:r>
        <w:rPr>
          <w:rFonts w:ascii="Calibri" w:hAnsi="Calibri"/>
          <w:sz w:val="20"/>
        </w:rPr>
        <w:pict w14:anchorId="7832F0E8">
          <v:rect id="_x0000_s1066" style="position:absolute;margin-left:157.8pt;margin-top:13.8pt;width:12.45pt;height:12.45pt;z-index:37"/>
        </w:pict>
      </w:r>
    </w:p>
    <w:p w14:paraId="5F086C43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5550F143">
          <v:rect id="_x0000_s1070" style="position:absolute;margin-left:232.8pt;margin-top:-.05pt;width:12.45pt;height:12.45pt;z-index:41"/>
        </w:pict>
      </w:r>
      <w:r w:rsidR="004C4C83">
        <w:rPr>
          <w:rFonts w:ascii="Calibri" w:hAnsi="Calibri"/>
        </w:rPr>
        <w:t>Tipo de herida</w:t>
      </w:r>
      <w:r w:rsidR="004C4C83">
        <w:rPr>
          <w:rFonts w:ascii="Calibri" w:hAnsi="Calibri"/>
        </w:rPr>
        <w:tab/>
        <w:t xml:space="preserve">  :</w:t>
      </w:r>
      <w:r w:rsidR="004C4C83">
        <w:rPr>
          <w:rFonts w:ascii="Calibri" w:hAnsi="Calibri"/>
        </w:rPr>
        <w:tab/>
        <w:t>Punzante</w:t>
      </w:r>
      <w:r w:rsidR="004C4C83">
        <w:rPr>
          <w:rFonts w:ascii="Calibri" w:hAnsi="Calibri"/>
        </w:rPr>
        <w:tab/>
        <w:t xml:space="preserve">  Cortante</w:t>
      </w:r>
      <w:r w:rsidR="004C4C83">
        <w:rPr>
          <w:rFonts w:ascii="Calibri" w:hAnsi="Calibri"/>
        </w:rPr>
        <w:tab/>
        <w:t xml:space="preserve">        Punzocortante</w:t>
      </w:r>
    </w:p>
    <w:p w14:paraId="612E1EFA" w14:textId="77777777" w:rsidR="004C4C83" w:rsidRDefault="00000000">
      <w:pPr>
        <w:spacing w:before="120"/>
        <w:rPr>
          <w:rFonts w:ascii="Calibri" w:hAnsi="Calibri"/>
        </w:rPr>
      </w:pPr>
      <w:r>
        <w:rPr>
          <w:rFonts w:ascii="Calibri" w:hAnsi="Calibri"/>
          <w:sz w:val="20"/>
        </w:rPr>
        <w:pict w14:anchorId="1D447048">
          <v:rect id="_x0000_s1067" style="position:absolute;margin-left:157.8pt;margin-top:4.1pt;width:12.45pt;height:12.45pt;z-index:38"/>
        </w:pict>
      </w:r>
      <w:r>
        <w:rPr>
          <w:rFonts w:ascii="Calibri" w:hAnsi="Calibri"/>
          <w:sz w:val="20"/>
        </w:rPr>
        <w:pict w14:anchorId="659444EF">
          <v:rect id="_x0000_s1074" style="position:absolute;margin-left:316.8pt;margin-top:6.5pt;width:12.45pt;height:12.45pt;z-index:45"/>
        </w:pict>
      </w:r>
      <w:r>
        <w:rPr>
          <w:rFonts w:ascii="Calibri" w:hAnsi="Calibri"/>
          <w:sz w:val="20"/>
        </w:rPr>
        <w:pict w14:anchorId="0425694F">
          <v:rect id="_x0000_s1071" style="position:absolute;margin-left:241.05pt;margin-top:5.6pt;width:12.45pt;height:12.45pt;z-index:42"/>
        </w:pic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Abrasión</w:t>
      </w:r>
      <w:r w:rsidR="004C4C83">
        <w:rPr>
          <w:rFonts w:ascii="Calibri" w:hAnsi="Calibri"/>
        </w:rPr>
        <w:tab/>
        <w:t xml:space="preserve">  Laceración</w:t>
      </w:r>
      <w:r w:rsidR="004C4C83">
        <w:rPr>
          <w:rFonts w:ascii="Calibri" w:hAnsi="Calibri"/>
        </w:rPr>
        <w:tab/>
        <w:t xml:space="preserve">        Avulsiva</w:t>
      </w:r>
    </w:p>
    <w:p w14:paraId="41675874" w14:textId="77777777" w:rsidR="004C4C83" w:rsidRDefault="00000000">
      <w:pPr>
        <w:spacing w:before="120"/>
        <w:rPr>
          <w:rFonts w:ascii="Calibri" w:hAnsi="Calibri"/>
        </w:rPr>
      </w:pPr>
      <w:r>
        <w:rPr>
          <w:rFonts w:ascii="Calibri" w:hAnsi="Calibri"/>
          <w:sz w:val="20"/>
        </w:rPr>
        <w:pict w14:anchorId="2A459F11">
          <v:rect id="_x0000_s1068" style="position:absolute;margin-left:158.55pt;margin-top:4.5pt;width:12.45pt;height:12.45pt;z-index:39"/>
        </w:pict>
      </w:r>
      <w:r>
        <w:rPr>
          <w:rFonts w:ascii="Calibri" w:hAnsi="Calibri"/>
          <w:sz w:val="20"/>
        </w:rPr>
        <w:pict w14:anchorId="4BF41ED3">
          <v:rect id="_x0000_s1075" style="position:absolute;margin-left:346.05pt;margin-top:5.4pt;width:12.45pt;height:12.45pt;z-index:46"/>
        </w:pict>
      </w:r>
      <w:r>
        <w:rPr>
          <w:rFonts w:ascii="Calibri" w:hAnsi="Calibri"/>
          <w:sz w:val="20"/>
        </w:rPr>
        <w:pict w14:anchorId="6F4F61B6">
          <v:rect id="_x0000_s1072" style="position:absolute;margin-left:249.3pt;margin-top:4.5pt;width:12.45pt;height:12.45pt;z-index:43"/>
        </w:pic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Confusa</w:t>
      </w:r>
      <w:r w:rsidR="004C4C83">
        <w:rPr>
          <w:rFonts w:ascii="Calibri" w:hAnsi="Calibri"/>
        </w:rPr>
        <w:tab/>
        <w:t xml:space="preserve">  Magulladura</w:t>
      </w:r>
      <w:r w:rsidR="004C4C83">
        <w:rPr>
          <w:rFonts w:ascii="Calibri" w:hAnsi="Calibri"/>
        </w:rPr>
        <w:tab/>
        <w:t xml:space="preserve">        Aplastamiento</w:t>
      </w:r>
    </w:p>
    <w:p w14:paraId="34B928BE" w14:textId="77777777" w:rsidR="004C4C83" w:rsidRDefault="00000000">
      <w:pPr>
        <w:spacing w:before="120"/>
        <w:rPr>
          <w:rFonts w:ascii="Calibri" w:hAnsi="Calibri"/>
        </w:rPr>
      </w:pPr>
      <w:r>
        <w:rPr>
          <w:rFonts w:ascii="Calibri" w:hAnsi="Calibri"/>
          <w:sz w:val="20"/>
        </w:rPr>
        <w:pict w14:anchorId="536473E2">
          <v:rect id="_x0000_s1069" style="position:absolute;margin-left:169.8pt;margin-top:4.85pt;width:12.45pt;height:12.45pt;z-index:40"/>
        </w:pic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Amputación</w:t>
      </w:r>
    </w:p>
    <w:p w14:paraId="3E5CC941" w14:textId="77777777" w:rsidR="004C4C83" w:rsidRDefault="004C4C83">
      <w:pPr>
        <w:rPr>
          <w:rFonts w:ascii="Calibri" w:hAnsi="Calibri"/>
        </w:rPr>
      </w:pPr>
    </w:p>
    <w:p w14:paraId="08A1A05A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4FBE8D2D">
          <v:line id="_x0000_s1078" style="position:absolute;z-index:48" from="288.3pt,12.95pt" to="369.3pt,12.95pt">
            <v:stroke dashstyle="1 1" endcap="round"/>
          </v:line>
        </w:pict>
      </w:r>
      <w:r>
        <w:rPr>
          <w:rFonts w:ascii="Calibri" w:hAnsi="Calibri"/>
          <w:sz w:val="20"/>
        </w:rPr>
        <w:pict w14:anchorId="5C3ADCA6">
          <v:line id="_x0000_s1076" style="position:absolute;z-index:47" from="198.15pt,12.95pt" to="243.15pt,12.95pt">
            <v:stroke dashstyle="1 1" endcap="round"/>
          </v:line>
        </w:pict>
      </w:r>
      <w:r w:rsidR="004C4C83">
        <w:rPr>
          <w:rFonts w:ascii="Calibri" w:hAnsi="Calibri"/>
        </w:rPr>
        <w:t>Información sobre la lesión  :</w:t>
      </w:r>
      <w:r w:rsidR="004C4C83">
        <w:rPr>
          <w:rFonts w:ascii="Calibri" w:hAnsi="Calibri"/>
        </w:rPr>
        <w:tab/>
        <w:t xml:space="preserve">     Tamaño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Forma</w:t>
      </w:r>
    </w:p>
    <w:p w14:paraId="3B915917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592FBC52">
          <v:rect id="_x0000_s1051" style="position:absolute;margin-left:358.05pt;margin-top:14.1pt;width:12.45pt;height:12.45pt;z-index:24"/>
        </w:pict>
      </w:r>
    </w:p>
    <w:p w14:paraId="52138A44" w14:textId="77777777" w:rsidR="004C4C83" w:rsidRPr="00186F5C" w:rsidRDefault="00000000">
      <w:pPr>
        <w:rPr>
          <w:rFonts w:ascii="Calibri" w:hAnsi="Calibri"/>
          <w:lang w:val="pt-PT"/>
        </w:rPr>
      </w:pPr>
      <w:r>
        <w:rPr>
          <w:rFonts w:ascii="Calibri" w:hAnsi="Calibri"/>
          <w:sz w:val="20"/>
        </w:rPr>
        <w:pict w14:anchorId="175884D6">
          <v:rect id="_x0000_s1050" style="position:absolute;margin-left:296.55pt;margin-top:.2pt;width:12.45pt;height:12.45pt;z-index:23"/>
        </w:pict>
      </w:r>
      <w:r>
        <w:rPr>
          <w:rFonts w:ascii="Calibri" w:hAnsi="Calibri"/>
          <w:sz w:val="20"/>
        </w:rPr>
        <w:pict w14:anchorId="39ECC090">
          <v:rect id="_x0000_s1049" style="position:absolute;margin-left:220.8pt;margin-top:.15pt;width:12.45pt;height:12.45pt;z-index:22"/>
        </w:pict>
      </w:r>
      <w:r>
        <w:rPr>
          <w:rFonts w:ascii="Calibri" w:hAnsi="Calibri"/>
          <w:sz w:val="20"/>
        </w:rPr>
        <w:pict w14:anchorId="4AA41E57">
          <v:rect id="_x0000_s1048" style="position:absolute;margin-left:133.05pt;margin-top:.85pt;width:12.45pt;height:12.45pt;z-index:21"/>
        </w:pict>
      </w:r>
      <w:r w:rsidR="004C4C83" w:rsidRPr="00186F5C">
        <w:rPr>
          <w:rFonts w:ascii="Calibri" w:hAnsi="Calibri"/>
          <w:lang w:val="pt-PT"/>
        </w:rPr>
        <w:t>Presencia de  :</w:t>
      </w:r>
      <w:r w:rsidR="004C4C83" w:rsidRPr="00186F5C">
        <w:rPr>
          <w:rFonts w:ascii="Calibri" w:hAnsi="Calibri"/>
          <w:lang w:val="pt-PT"/>
        </w:rPr>
        <w:tab/>
      </w:r>
      <w:r w:rsidR="004C4C83" w:rsidRPr="00186F5C">
        <w:rPr>
          <w:rFonts w:ascii="Calibri" w:hAnsi="Calibri"/>
          <w:lang w:val="pt-PT"/>
        </w:rPr>
        <w:tab/>
        <w:t>Pus</w:t>
      </w:r>
      <w:r w:rsidR="004C4C83" w:rsidRPr="00186F5C">
        <w:rPr>
          <w:rFonts w:ascii="Calibri" w:hAnsi="Calibri"/>
          <w:lang w:val="pt-PT"/>
        </w:rPr>
        <w:tab/>
      </w:r>
      <w:r w:rsidR="004C4C83" w:rsidRPr="00186F5C">
        <w:rPr>
          <w:rFonts w:ascii="Calibri" w:hAnsi="Calibri"/>
          <w:lang w:val="pt-PT"/>
        </w:rPr>
        <w:tab/>
        <w:t>Detritus</w:t>
      </w:r>
      <w:r w:rsidR="004C4C83" w:rsidRPr="00186F5C">
        <w:rPr>
          <w:rFonts w:ascii="Calibri" w:hAnsi="Calibri"/>
          <w:lang w:val="pt-PT"/>
        </w:rPr>
        <w:tab/>
        <w:t>Necrosis</w:t>
      </w:r>
      <w:r w:rsidR="004C4C83" w:rsidRPr="00186F5C">
        <w:rPr>
          <w:rFonts w:ascii="Calibri" w:hAnsi="Calibri"/>
          <w:lang w:val="pt-PT"/>
        </w:rPr>
        <w:tab/>
        <w:t>Fibrina</w:t>
      </w:r>
    </w:p>
    <w:p w14:paraId="52AC3469" w14:textId="77777777" w:rsidR="004C4C83" w:rsidRDefault="00000000">
      <w:pPr>
        <w:spacing w:before="120"/>
        <w:rPr>
          <w:rFonts w:ascii="Calibri" w:hAnsi="Calibri"/>
        </w:rPr>
      </w:pPr>
      <w:r>
        <w:rPr>
          <w:rFonts w:ascii="Calibri" w:hAnsi="Calibri"/>
          <w:sz w:val="20"/>
        </w:rPr>
        <w:pict w14:anchorId="152CDB21">
          <v:rect id="_x0000_s1053" style="position:absolute;margin-left:356.55pt;margin-top:5.95pt;width:12.45pt;height:12.45pt;z-index:26"/>
        </w:pict>
      </w:r>
      <w:r>
        <w:rPr>
          <w:rFonts w:ascii="Calibri" w:hAnsi="Calibri"/>
          <w:sz w:val="20"/>
        </w:rPr>
        <w:pict w14:anchorId="74DF4D90">
          <v:rect id="_x0000_s1052" style="position:absolute;margin-left:220.8pt;margin-top:4.4pt;width:12.45pt;height:12.45pt;z-index:25"/>
        </w:pict>
      </w:r>
      <w:r w:rsidR="004C4C83" w:rsidRPr="009956F5">
        <w:rPr>
          <w:rFonts w:ascii="Calibri" w:hAnsi="Calibri"/>
          <w:lang w:val="es-ES"/>
        </w:rPr>
        <w:tab/>
      </w:r>
      <w:r w:rsidR="004C4C83" w:rsidRPr="009956F5">
        <w:rPr>
          <w:rFonts w:ascii="Calibri" w:hAnsi="Calibri"/>
          <w:lang w:val="es-ES"/>
        </w:rPr>
        <w:tab/>
      </w:r>
      <w:r w:rsidR="004C4C83" w:rsidRPr="009956F5">
        <w:rPr>
          <w:rFonts w:ascii="Calibri" w:hAnsi="Calibri"/>
          <w:lang w:val="es-ES"/>
        </w:rPr>
        <w:tab/>
      </w:r>
      <w:r w:rsidR="004C4C83">
        <w:rPr>
          <w:rFonts w:ascii="Calibri" w:hAnsi="Calibri"/>
        </w:rPr>
        <w:t>Tejido de granulación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Signos de autolesión</w:t>
      </w:r>
    </w:p>
    <w:p w14:paraId="33637497" w14:textId="77777777" w:rsidR="004C4C83" w:rsidRDefault="00000000">
      <w:pPr>
        <w:rPr>
          <w:rFonts w:ascii="Calibri" w:hAnsi="Calibri"/>
        </w:rPr>
      </w:pPr>
      <w:r>
        <w:rPr>
          <w:rFonts w:ascii="Calibri" w:hAnsi="Calibri"/>
          <w:sz w:val="20"/>
        </w:rPr>
        <w:pict w14:anchorId="35AF7F94">
          <v:rect id="_x0000_s1056" style="position:absolute;margin-left:361.05pt;margin-top:13.7pt;width:12.45pt;height:12.45pt;z-index:29"/>
        </w:pict>
      </w:r>
      <w:r>
        <w:rPr>
          <w:rFonts w:ascii="Calibri" w:hAnsi="Calibri"/>
          <w:sz w:val="20"/>
        </w:rPr>
        <w:pict w14:anchorId="28BE2AC2">
          <v:rect id="_x0000_s1055" style="position:absolute;margin-left:242.55pt;margin-top:12.9pt;width:12.45pt;height:12.45pt;z-index:28"/>
        </w:pict>
      </w:r>
      <w:r>
        <w:rPr>
          <w:rFonts w:ascii="Calibri" w:hAnsi="Calibri"/>
          <w:sz w:val="20"/>
        </w:rPr>
        <w:pict w14:anchorId="227B0DB9">
          <v:rect id="_x0000_s1054" style="position:absolute;margin-left:132.3pt;margin-top:14.35pt;width:12.45pt;height:12.45pt;z-index:27"/>
        </w:pict>
      </w:r>
    </w:p>
    <w:p w14:paraId="097C9389" w14:textId="77777777" w:rsidR="004C4C83" w:rsidRDefault="004C4C83">
      <w:pPr>
        <w:rPr>
          <w:rFonts w:ascii="Calibri" w:hAnsi="Calibri"/>
        </w:rPr>
      </w:pPr>
      <w:r>
        <w:rPr>
          <w:rFonts w:ascii="Calibri" w:hAnsi="Calibri"/>
        </w:rPr>
        <w:t>Capas afectadas  :</w:t>
      </w:r>
      <w:r>
        <w:rPr>
          <w:rFonts w:ascii="Calibri" w:hAnsi="Calibri"/>
        </w:rPr>
        <w:tab/>
        <w:t>Piel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Subcutáneo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Capa muscular</w:t>
      </w:r>
    </w:p>
    <w:p w14:paraId="0B34979C" w14:textId="77777777" w:rsidR="004C4C83" w:rsidRDefault="00000000">
      <w:pPr>
        <w:spacing w:before="120"/>
        <w:rPr>
          <w:rFonts w:ascii="Calibri" w:hAnsi="Calibri"/>
        </w:rPr>
      </w:pPr>
      <w:r>
        <w:rPr>
          <w:rFonts w:ascii="Calibri" w:hAnsi="Calibri"/>
          <w:sz w:val="20"/>
        </w:rPr>
        <w:pict w14:anchorId="65CA435A">
          <v:rect id="_x0000_s1058" style="position:absolute;margin-left:286.05pt;margin-top:6.15pt;width:12.45pt;height:12.45pt;z-index:31"/>
        </w:pict>
      </w:r>
      <w:r>
        <w:rPr>
          <w:rFonts w:ascii="Calibri" w:hAnsi="Calibri"/>
          <w:sz w:val="20"/>
        </w:rPr>
        <w:pict w14:anchorId="1B86C909">
          <v:rect id="_x0000_s1057" style="position:absolute;margin-left:218.55pt;margin-top:5.35pt;width:12.45pt;height:12.45pt;z-index:30"/>
        </w:pic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Tendones/ligamentos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Hueso</w:t>
      </w:r>
    </w:p>
    <w:p w14:paraId="7BA8EEEB" w14:textId="77777777" w:rsidR="004C4C83" w:rsidRDefault="004C4C83">
      <w:pPr>
        <w:rPr>
          <w:rFonts w:ascii="Calibri" w:hAnsi="Calibri"/>
        </w:rPr>
      </w:pPr>
    </w:p>
    <w:p w14:paraId="1AE2B6DE" w14:textId="77777777" w:rsidR="004C4C83" w:rsidRDefault="004C4C83">
      <w:pPr>
        <w:rPr>
          <w:rFonts w:ascii="Calibri" w:hAnsi="Calibri"/>
          <w:sz w:val="16"/>
        </w:rPr>
      </w:pPr>
    </w:p>
    <w:p w14:paraId="068E221E" w14:textId="77777777" w:rsidR="004C4C83" w:rsidRDefault="004C4C83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Tratamiento</w:t>
      </w:r>
    </w:p>
    <w:p w14:paraId="15BF869C" w14:textId="77777777" w:rsidR="004C4C83" w:rsidRDefault="004C4C83">
      <w:pPr>
        <w:rPr>
          <w:rFonts w:ascii="Calibri" w:hAnsi="Calibri"/>
        </w:rPr>
      </w:pPr>
    </w:p>
    <w:p w14:paraId="6F9BBA81" w14:textId="77777777" w:rsidR="004C4C83" w:rsidRDefault="00000000">
      <w:pPr>
        <w:spacing w:after="120"/>
        <w:rPr>
          <w:rFonts w:ascii="Calibri" w:hAnsi="Calibri"/>
        </w:rPr>
      </w:pPr>
      <w:r>
        <w:rPr>
          <w:rFonts w:ascii="Calibri" w:hAnsi="Calibri"/>
          <w:sz w:val="20"/>
        </w:rPr>
        <w:pict w14:anchorId="1CDB22FB">
          <v:rect id="_x0000_s1065" style="position:absolute;margin-left:286.05pt;margin-top:1.05pt;width:12.45pt;height:12.45pt;z-index:36"/>
        </w:pict>
      </w:r>
      <w:r>
        <w:rPr>
          <w:rFonts w:ascii="Calibri" w:hAnsi="Calibri"/>
          <w:sz w:val="20"/>
        </w:rPr>
        <w:pict w14:anchorId="1DD9C051">
          <v:rect id="_x0000_s1064" style="position:absolute;margin-left:192.3pt;margin-top:1pt;width:12.45pt;height:12.45pt;z-index:35"/>
        </w:pict>
      </w:r>
      <w:r>
        <w:rPr>
          <w:rFonts w:ascii="Calibri" w:hAnsi="Calibri"/>
          <w:sz w:val="20"/>
        </w:rPr>
        <w:pict w14:anchorId="45B3A1B1">
          <v:rect id="_x0000_s1063" style="position:absolute;margin-left:61.8pt;margin-top:.25pt;width:12.45pt;height:12.45pt;z-index:34"/>
        </w:pict>
      </w:r>
      <w:r>
        <w:rPr>
          <w:rFonts w:ascii="Calibri" w:hAnsi="Calibri"/>
          <w:sz w:val="20"/>
        </w:rPr>
        <w:pict w14:anchorId="174EDAF8">
          <v:rect id="_x0000_s1060" style="position:absolute;margin-left:118.8pt;margin-top:20.5pt;width:12.45pt;height:12.45pt;z-index:33"/>
        </w:pict>
      </w:r>
      <w:r>
        <w:rPr>
          <w:rFonts w:ascii="Calibri" w:hAnsi="Calibri"/>
          <w:sz w:val="20"/>
        </w:rPr>
        <w:pict w14:anchorId="47332380">
          <v:rect id="_x0000_s1059" style="position:absolute;margin-left:74.55pt;margin-top:20.45pt;width:12.45pt;height:12.45pt;z-index:32"/>
        </w:pict>
      </w:r>
      <w:r w:rsidR="004C4C83">
        <w:rPr>
          <w:rFonts w:ascii="Calibri" w:hAnsi="Calibri"/>
        </w:rPr>
        <w:t>Antibiótico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Antiinflamatorio</w:t>
      </w:r>
      <w:r w:rsidR="004C4C83">
        <w:rPr>
          <w:rFonts w:ascii="Calibri" w:hAnsi="Calibri"/>
        </w:rPr>
        <w:tab/>
      </w:r>
      <w:r w:rsidR="004C4C83">
        <w:rPr>
          <w:rFonts w:ascii="Calibri" w:hAnsi="Calibri"/>
        </w:rPr>
        <w:tab/>
        <w:t>Tópico</w:t>
      </w:r>
    </w:p>
    <w:p w14:paraId="444ECAAB" w14:textId="77777777" w:rsidR="004C4C83" w:rsidRDefault="004C4C83">
      <w:pPr>
        <w:rPr>
          <w:rFonts w:ascii="Calibri" w:hAnsi="Calibri"/>
        </w:rPr>
      </w:pPr>
      <w:r>
        <w:rPr>
          <w:rFonts w:ascii="Calibri" w:hAnsi="Calibri"/>
        </w:rPr>
        <w:t>Vendaje  :    Sí           No</w:t>
      </w:r>
    </w:p>
    <w:p w14:paraId="47C19917" w14:textId="77777777" w:rsidR="009E1A3D" w:rsidRDefault="009E1A3D">
      <w:pPr>
        <w:rPr>
          <w:rFonts w:ascii="Calibri" w:hAnsi="Calibri"/>
        </w:rPr>
      </w:pPr>
    </w:p>
    <w:p w14:paraId="1A53D95F" w14:textId="77777777" w:rsidR="009E1A3D" w:rsidRDefault="009E1A3D">
      <w:pPr>
        <w:rPr>
          <w:rFonts w:ascii="Calibri" w:hAnsi="Calibri"/>
        </w:rPr>
      </w:pPr>
    </w:p>
    <w:p w14:paraId="5637F1BA" w14:textId="691AD295" w:rsidR="004C4C83" w:rsidRPr="009E1A3D" w:rsidRDefault="00767B0B" w:rsidP="009E1A3D">
      <w:pPr>
        <w:rPr>
          <w:rFonts w:ascii="Calibri" w:hAnsi="Calibri"/>
        </w:rPr>
      </w:pPr>
      <w:r>
        <w:rPr>
          <w:rFonts w:ascii="Calibri" w:hAnsi="Calibri"/>
        </w:rPr>
        <w:t>Presentación Vetramil que se uso: _________________________</w:t>
      </w:r>
    </w:p>
    <w:p w14:paraId="3B414E34" w14:textId="77777777" w:rsidR="004C4C83" w:rsidRDefault="00000000">
      <w:pPr>
        <w:rPr>
          <w:rFonts w:ascii="Calibri" w:hAnsi="Calibri"/>
        </w:rPr>
      </w:pPr>
      <w:r>
        <w:rPr>
          <w:sz w:val="20"/>
        </w:rPr>
        <w:pict w14:anchorId="0FE5C350">
          <v:rect id="_x0000_s1079" style="position:absolute;margin-left:.3pt;margin-top:9.35pt;width:387pt;height:153.75pt;z-index:-1" fillcolor="#eaeaea"/>
        </w:pict>
      </w:r>
    </w:p>
    <w:p w14:paraId="5361EE5E" w14:textId="77777777" w:rsidR="004C4C83" w:rsidRDefault="004C4C83">
      <w:pPr>
        <w:pStyle w:val="Ttulo3"/>
      </w:pPr>
      <w:r>
        <w:t xml:space="preserve">   BASES DEL CONCURSO</w:t>
      </w:r>
    </w:p>
    <w:p w14:paraId="6F025EF1" w14:textId="4AE87C1E" w:rsidR="004C4C83" w:rsidRDefault="004C4C83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Fecha límite de recogida de casos 3</w:t>
      </w:r>
      <w:r w:rsidR="00186F5C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de </w:t>
      </w:r>
      <w:r w:rsidR="00186F5C">
        <w:rPr>
          <w:rFonts w:ascii="Calibri" w:hAnsi="Calibri"/>
          <w:sz w:val="20"/>
          <w:szCs w:val="20"/>
        </w:rPr>
        <w:t>Septiembre</w:t>
      </w:r>
      <w:r>
        <w:rPr>
          <w:rFonts w:ascii="Calibri" w:hAnsi="Calibri"/>
          <w:sz w:val="20"/>
          <w:szCs w:val="20"/>
        </w:rPr>
        <w:t>, (ampliable al 3</w:t>
      </w:r>
      <w:r w:rsidR="00186F5C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de </w:t>
      </w:r>
      <w:r w:rsidR="00186F5C">
        <w:rPr>
          <w:rFonts w:ascii="Calibri" w:hAnsi="Calibri"/>
          <w:sz w:val="20"/>
          <w:szCs w:val="20"/>
        </w:rPr>
        <w:t>Octubre</w:t>
      </w:r>
      <w:r>
        <w:rPr>
          <w:rFonts w:ascii="Calibri" w:hAnsi="Calibri"/>
          <w:sz w:val="20"/>
          <w:szCs w:val="20"/>
        </w:rPr>
        <w:t xml:space="preserve"> para adjuntar fotos de la evolución). Enviar este formulario, adjuntando las fotos a la siguiente dirección de mail: </w:t>
      </w:r>
      <w:hyperlink r:id="rId5" w:history="1">
        <w:r w:rsidR="00186F5C" w:rsidRPr="00B61222">
          <w:rPr>
            <w:rStyle w:val="Hipervnculo"/>
            <w:rFonts w:ascii="Calibri" w:hAnsi="Calibri"/>
            <w:b/>
            <w:sz w:val="20"/>
            <w:szCs w:val="20"/>
          </w:rPr>
          <w:t>clopez@fatroiberica.es</w:t>
        </w:r>
      </w:hyperlink>
      <w:r w:rsidR="00186F5C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307ED5">
        <w:rPr>
          <w:rFonts w:ascii="Calibri" w:hAnsi="Calibri"/>
          <w:b/>
          <w:color w:val="0070C0"/>
          <w:sz w:val="20"/>
          <w:szCs w:val="20"/>
        </w:rPr>
        <w:t>o www.fatroiberica.es</w:t>
      </w:r>
    </w:p>
    <w:p w14:paraId="490138BD" w14:textId="5EA82AE9" w:rsidR="004C4C83" w:rsidRDefault="00186F5C" w:rsidP="00186F5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entregarán 3 p</w:t>
      </w:r>
      <w:r w:rsidR="004C4C83">
        <w:rPr>
          <w:rFonts w:ascii="Calibri" w:hAnsi="Calibri"/>
          <w:sz w:val="20"/>
          <w:szCs w:val="20"/>
        </w:rPr>
        <w:t>remio</w:t>
      </w:r>
      <w:r>
        <w:rPr>
          <w:rFonts w:ascii="Calibri" w:hAnsi="Calibri"/>
          <w:sz w:val="20"/>
          <w:szCs w:val="20"/>
        </w:rPr>
        <w:t>s,</w:t>
      </w:r>
      <w:r w:rsidR="004C4C83">
        <w:rPr>
          <w:rFonts w:ascii="Calibri" w:hAnsi="Calibri"/>
          <w:sz w:val="20"/>
          <w:szCs w:val="20"/>
        </w:rPr>
        <w:t xml:space="preserve"> al caso mejor documentado (técnica y gráficamente) </w:t>
      </w:r>
      <w:r>
        <w:rPr>
          <w:rFonts w:ascii="Calibri" w:hAnsi="Calibri"/>
          <w:sz w:val="20"/>
          <w:szCs w:val="20"/>
        </w:rPr>
        <w:t xml:space="preserve">un segundo lugar y tercer lugar, siendo jurado </w:t>
      </w:r>
      <w:r w:rsidR="00307ED5">
        <w:rPr>
          <w:rFonts w:ascii="Calibri" w:hAnsi="Calibri"/>
          <w:sz w:val="20"/>
          <w:szCs w:val="20"/>
        </w:rPr>
        <w:t>especialista en dermatología Carlos Vich.</w:t>
      </w:r>
    </w:p>
    <w:p w14:paraId="4EEA87CC" w14:textId="5C53B4CA" w:rsidR="004C4C83" w:rsidRDefault="004C4C8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17365D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 resultado del Concurso se comunicará a todos los participantes y se anunciará en nuestra web a principios de </w:t>
      </w:r>
      <w:r w:rsidR="00186F5C">
        <w:rPr>
          <w:rFonts w:ascii="Calibri" w:hAnsi="Calibri"/>
          <w:sz w:val="20"/>
          <w:szCs w:val="20"/>
        </w:rPr>
        <w:t>Diciembre</w:t>
      </w:r>
      <w:r>
        <w:rPr>
          <w:rFonts w:ascii="Calibri" w:hAnsi="Calibri"/>
          <w:sz w:val="20"/>
          <w:szCs w:val="20"/>
        </w:rPr>
        <w:t xml:space="preserve">. Para cualquier duda, ponerse en contacto con el Delegado de Zona o a través de la web: </w:t>
      </w:r>
      <w:r w:rsidR="00186F5C">
        <w:rPr>
          <w:rFonts w:ascii="Calibri" w:hAnsi="Calibri"/>
          <w:sz w:val="20"/>
          <w:szCs w:val="20"/>
        </w:rPr>
        <w:t>www.</w:t>
      </w:r>
      <w:r>
        <w:rPr>
          <w:rFonts w:ascii="Calibri" w:hAnsi="Calibri"/>
          <w:color w:val="17365D"/>
          <w:sz w:val="20"/>
          <w:szCs w:val="20"/>
        </w:rPr>
        <w:t>fatroiberica.es</w:t>
      </w:r>
    </w:p>
    <w:p w14:paraId="16686E7C" w14:textId="77777777" w:rsidR="004C4C83" w:rsidRPr="009956F5" w:rsidRDefault="004C4C8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0"/>
        </w:rPr>
        <w:t>Fatro Ibérica</w:t>
      </w:r>
      <w:r>
        <w:rPr>
          <w:rFonts w:ascii="Calibri" w:hAnsi="Calibri"/>
          <w:sz w:val="20"/>
          <w:szCs w:val="20"/>
        </w:rPr>
        <w:t xml:space="preserve"> guardará en su base de datos los casos recibidos y podrá hacer uso de la información recogida para uso comercial.</w:t>
      </w:r>
    </w:p>
    <w:p w14:paraId="1A333007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87D26D9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179D78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2C9EC5D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40BC66E5" w14:textId="01EB78AD" w:rsidR="009E1A3D" w:rsidRDefault="009956F5" w:rsidP="009956F5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Evolución de la herida</w:t>
      </w:r>
      <w:r w:rsidR="009E1A3D">
        <w:rPr>
          <w:sz w:val="28"/>
          <w:u w:val="single"/>
        </w:rPr>
        <w:t>:</w:t>
      </w:r>
    </w:p>
    <w:p w14:paraId="7E5CF5A3" w14:textId="77777777" w:rsidR="009E1A3D" w:rsidRDefault="009E1A3D" w:rsidP="009956F5">
      <w:pPr>
        <w:pStyle w:val="Ttulo3"/>
        <w:rPr>
          <w:sz w:val="28"/>
          <w:u w:val="single"/>
        </w:rPr>
      </w:pPr>
    </w:p>
    <w:p w14:paraId="2A789CC2" w14:textId="77777777" w:rsidR="009E1A3D" w:rsidRDefault="009E1A3D" w:rsidP="009956F5">
      <w:pPr>
        <w:pStyle w:val="Ttulo3"/>
        <w:rPr>
          <w:sz w:val="28"/>
          <w:u w:val="single"/>
        </w:rPr>
      </w:pPr>
    </w:p>
    <w:p w14:paraId="77A7EAB6" w14:textId="77777777" w:rsidR="009E1A3D" w:rsidRDefault="009E1A3D" w:rsidP="009956F5">
      <w:pPr>
        <w:pStyle w:val="Ttulo3"/>
        <w:rPr>
          <w:sz w:val="28"/>
          <w:u w:val="single"/>
        </w:rPr>
      </w:pPr>
    </w:p>
    <w:p w14:paraId="4C3B6ADC" w14:textId="77777777" w:rsidR="009E1A3D" w:rsidRDefault="009E1A3D" w:rsidP="009956F5">
      <w:pPr>
        <w:pStyle w:val="Ttulo3"/>
        <w:rPr>
          <w:sz w:val="28"/>
          <w:u w:val="single"/>
        </w:rPr>
      </w:pPr>
    </w:p>
    <w:p w14:paraId="174CBF8A" w14:textId="77777777" w:rsidR="009E1A3D" w:rsidRDefault="009E1A3D" w:rsidP="009956F5">
      <w:pPr>
        <w:pStyle w:val="Ttulo3"/>
        <w:rPr>
          <w:sz w:val="28"/>
          <w:u w:val="single"/>
        </w:rPr>
      </w:pPr>
    </w:p>
    <w:p w14:paraId="42B119EC" w14:textId="602683DE" w:rsidR="009956F5" w:rsidRDefault="009E1A3D" w:rsidP="009956F5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C</w:t>
      </w:r>
      <w:r w:rsidR="009956F5">
        <w:rPr>
          <w:sz w:val="28"/>
          <w:u w:val="single"/>
        </w:rPr>
        <w:t>omentario general del caso</w:t>
      </w:r>
      <w:r>
        <w:rPr>
          <w:sz w:val="28"/>
          <w:u w:val="single"/>
        </w:rPr>
        <w:t>:</w:t>
      </w:r>
    </w:p>
    <w:p w14:paraId="6120CEF9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66CB5B27" w14:textId="77777777" w:rsidR="009956F5" w:rsidRDefault="009956F5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452A65CC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64346B1C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D5E8191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3D92C32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D4DD58" w14:textId="32040AFE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FED079D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6C971A0E" w14:textId="6DFBE7B9" w:rsidR="009E1A3D" w:rsidRDefault="009E1A3D" w:rsidP="009E1A3D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Opinión sobre Vetramil:</w:t>
      </w:r>
    </w:p>
    <w:p w14:paraId="62565C1E" w14:textId="77777777" w:rsidR="009E1A3D" w:rsidRDefault="009E1A3D" w:rsidP="009E1A3D">
      <w:pPr>
        <w:pStyle w:val="Ttulo3"/>
        <w:rPr>
          <w:sz w:val="28"/>
          <w:u w:val="single"/>
        </w:rPr>
      </w:pPr>
    </w:p>
    <w:p w14:paraId="1FA7D3AE" w14:textId="77777777" w:rsidR="009E1A3D" w:rsidRDefault="009E1A3D" w:rsidP="009E1A3D">
      <w:pPr>
        <w:pStyle w:val="Ttulo3"/>
        <w:rPr>
          <w:sz w:val="28"/>
          <w:u w:val="single"/>
        </w:rPr>
      </w:pPr>
    </w:p>
    <w:p w14:paraId="68DF0297" w14:textId="77777777" w:rsidR="009E1A3D" w:rsidRDefault="009E1A3D" w:rsidP="009E1A3D">
      <w:pPr>
        <w:pStyle w:val="Ttulo3"/>
        <w:rPr>
          <w:sz w:val="28"/>
          <w:u w:val="single"/>
        </w:rPr>
      </w:pPr>
    </w:p>
    <w:p w14:paraId="369C4C9C" w14:textId="77777777" w:rsidR="009E1A3D" w:rsidRDefault="009E1A3D" w:rsidP="009E1A3D">
      <w:pPr>
        <w:pStyle w:val="Ttulo3"/>
        <w:rPr>
          <w:sz w:val="28"/>
          <w:u w:val="single"/>
        </w:rPr>
      </w:pPr>
    </w:p>
    <w:p w14:paraId="4054612E" w14:textId="77777777" w:rsidR="009E1A3D" w:rsidRPr="009E1A3D" w:rsidRDefault="009E1A3D" w:rsidP="009E1A3D"/>
    <w:p w14:paraId="7906919B" w14:textId="2F1D8B3F" w:rsidR="009E1A3D" w:rsidRDefault="009E1A3D" w:rsidP="009E1A3D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Información del responsable del caso:</w:t>
      </w:r>
    </w:p>
    <w:p w14:paraId="66737A67" w14:textId="77777777" w:rsidR="009E1A3D" w:rsidRDefault="009E1A3D" w:rsidP="009E1A3D">
      <w:pPr>
        <w:pStyle w:val="Ttulo3"/>
        <w:rPr>
          <w:sz w:val="28"/>
          <w:u w:val="single"/>
        </w:rPr>
      </w:pPr>
    </w:p>
    <w:p w14:paraId="13818A69" w14:textId="5D301FBB" w:rsidR="009E1A3D" w:rsidRDefault="009E1A3D" w:rsidP="009E1A3D">
      <w:r>
        <w:t>Veterinario:</w:t>
      </w:r>
    </w:p>
    <w:p w14:paraId="154860EC" w14:textId="77777777" w:rsidR="009E1A3D" w:rsidRDefault="009E1A3D" w:rsidP="009E1A3D"/>
    <w:p w14:paraId="613E0442" w14:textId="6409C3FF" w:rsidR="009E1A3D" w:rsidRDefault="009E1A3D" w:rsidP="009E1A3D">
      <w:r>
        <w:t>Clínica Veterinaria:</w:t>
      </w:r>
    </w:p>
    <w:p w14:paraId="62E6F4BC" w14:textId="77777777" w:rsidR="009E1A3D" w:rsidRDefault="009E1A3D" w:rsidP="009E1A3D"/>
    <w:p w14:paraId="5C974802" w14:textId="5863B8D8" w:rsidR="009E1A3D" w:rsidRDefault="009E1A3D" w:rsidP="009E1A3D">
      <w:r>
        <w:t>Población:</w:t>
      </w:r>
    </w:p>
    <w:p w14:paraId="7F938A4A" w14:textId="77777777" w:rsidR="009E1A3D" w:rsidRDefault="009E1A3D" w:rsidP="009E1A3D"/>
    <w:p w14:paraId="13FF523A" w14:textId="77777777" w:rsidR="009E1A3D" w:rsidRPr="009E1A3D" w:rsidRDefault="009E1A3D" w:rsidP="009E1A3D"/>
    <w:p w14:paraId="62991640" w14:textId="772B9C14" w:rsidR="009E1A3D" w:rsidRDefault="009E1A3D" w:rsidP="009E1A3D">
      <w:pPr>
        <w:pStyle w:val="Ttulo3"/>
        <w:rPr>
          <w:sz w:val="28"/>
          <w:u w:val="single"/>
        </w:rPr>
      </w:pPr>
      <w:r>
        <w:rPr>
          <w:sz w:val="28"/>
          <w:u w:val="single"/>
        </w:rPr>
        <w:t>Fotos adjuntas</w:t>
      </w:r>
    </w:p>
    <w:p w14:paraId="7A9D7138" w14:textId="02AF8C56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Es indispensable nos adjuntes fotos de la evolución de la lesión.</w:t>
      </w:r>
    </w:p>
    <w:p w14:paraId="68D4DAEE" w14:textId="28ADAFAC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Puedes enviarlas a clopez@fatroiberica.es</w:t>
      </w:r>
    </w:p>
    <w:p w14:paraId="7B9FEFAF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C7387AB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850C53D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7888B0F4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5ED437D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22CD57AD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0C946B74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463C6D2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14745CCF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1455BEDD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5238B9CC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65DFAEF1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36203EE9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p w14:paraId="1FDC5D6A" w14:textId="77777777" w:rsidR="009E1A3D" w:rsidRDefault="009E1A3D" w:rsidP="009956F5">
      <w:pPr>
        <w:autoSpaceDE w:val="0"/>
        <w:autoSpaceDN w:val="0"/>
        <w:adjustRightInd w:val="0"/>
        <w:rPr>
          <w:rFonts w:ascii="Calibri" w:hAnsi="Calibri"/>
          <w:sz w:val="20"/>
          <w:szCs w:val="22"/>
        </w:rPr>
      </w:pPr>
    </w:p>
    <w:sectPr w:rsidR="009E1A3D">
      <w:pgSz w:w="16838" w:h="11906" w:orient="landscape" w:code="9"/>
      <w:pgMar w:top="360" w:right="458" w:bottom="360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D0D"/>
    <w:multiLevelType w:val="hybridMultilevel"/>
    <w:tmpl w:val="B3B2371A"/>
    <w:lvl w:ilvl="0" w:tplc="C95C8660">
      <w:numFmt w:val="bullet"/>
      <w:lvlText w:val="-"/>
      <w:lvlJc w:val="left"/>
      <w:pPr>
        <w:ind w:left="705" w:hanging="39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6EFB"/>
    <w:multiLevelType w:val="hybridMultilevel"/>
    <w:tmpl w:val="CF84A0AE"/>
    <w:lvl w:ilvl="0" w:tplc="8EF2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582031">
    <w:abstractNumId w:val="1"/>
  </w:num>
  <w:num w:numId="2" w16cid:durableId="79429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7DA"/>
    <w:rsid w:val="00186F5C"/>
    <w:rsid w:val="002237DA"/>
    <w:rsid w:val="00307ED5"/>
    <w:rsid w:val="004C4C83"/>
    <w:rsid w:val="00767B0B"/>
    <w:rsid w:val="009956F5"/>
    <w:rsid w:val="009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>
      <o:colormru v:ext="edit" colors="#eaeaea"/>
    </o:shapedefaults>
    <o:shapelayout v:ext="edit">
      <o:idmap v:ext="edit" data="1"/>
    </o:shapelayout>
  </w:shapeDefaults>
  <w:decimalSymbol w:val="."/>
  <w:listSeparator w:val=","/>
  <w14:docId w14:val="38F7EF63"/>
  <w14:defaultImageDpi w14:val="300"/>
  <w15:chartTrackingRefBased/>
  <w15:docId w15:val="{D96B4B5A-596C-4E5D-9AD4-CFCEC5F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erlin Sans FB" w:hAnsi="Berlin Sans FB"/>
      <w:b/>
      <w:bCs/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86F5C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18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pez@fatroiberi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VETRAMIL</vt:lpstr>
      <vt:lpstr>VETRAMIL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VETRAMIL</dc:title>
  <dc:subject/>
  <dc:creator> </dc:creator>
  <cp:keywords/>
  <dc:description/>
  <cp:lastModifiedBy>Cristina Lopez</cp:lastModifiedBy>
  <cp:revision>2</cp:revision>
  <cp:lastPrinted>2014-03-23T18:16:00Z</cp:lastPrinted>
  <dcterms:created xsi:type="dcterms:W3CDTF">2023-04-04T15:44:00Z</dcterms:created>
  <dcterms:modified xsi:type="dcterms:W3CDTF">2023-04-04T15:44:00Z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1368330103</vt:i4>
  </property>
  <property fmtid="{D5CDD505-2E9C-101B-9397-08002B2CF9AE}" pid="3" name="_NewReviewCycle">
    <vt:lpwstr/>
  </property>
  <property fmtid="{D5CDD505-2E9C-101B-9397-08002B2CF9AE}" pid="4" name="_EmailSubject">
    <vt:lpwstr>Vetramil</vt:lpwstr>
  </property>
  <property fmtid="{D5CDD505-2E9C-101B-9397-08002B2CF9AE}" pid="5" name="_AuthorEmail">
    <vt:lpwstr>vet@fatroiberica.es</vt:lpwstr>
  </property>
  <property fmtid="{D5CDD505-2E9C-101B-9397-08002B2CF9AE}" pid="6" name="_AuthorEmailDisplayName">
    <vt:lpwstr>Rosa Castrillo</vt:lpwstr>
  </property>
  <property fmtid="{D5CDD505-2E9C-101B-9397-08002B2CF9AE}" pid="7" name="_ReviewingToolsShownOnce">
    <vt:lpwstr/>
  </property>
</Properties>
</file>